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6A" w:rsidRPr="00D17452" w:rsidRDefault="0070316A" w:rsidP="00D17452">
      <w:pPr>
        <w:jc w:val="both"/>
        <w:rPr>
          <w:lang w:val="ru-RU"/>
        </w:rPr>
      </w:pPr>
    </w:p>
    <w:p w:rsidR="0070316A" w:rsidRDefault="0070316A">
      <w:pPr>
        <w:ind w:firstLine="709"/>
        <w:jc w:val="both"/>
      </w:pPr>
    </w:p>
    <w:p w:rsidR="0070316A" w:rsidRDefault="0070316A">
      <w:pPr>
        <w:ind w:firstLine="709"/>
        <w:jc w:val="both"/>
      </w:pPr>
    </w:p>
    <w:p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16A" w:rsidRDefault="00BE58C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:rsidR="0070316A" w:rsidRDefault="00BE58C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:rsidR="0070316A" w:rsidRDefault="00BE58C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>ІШЕННЯ</w:t>
      </w:r>
    </w:p>
    <w:p w:rsidR="0070316A" w:rsidRDefault="0070316A" w:rsidP="00D1745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70316A" w:rsidRDefault="00D17452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ru-RU" w:eastAsia="ru-RU"/>
        </w:rPr>
        <w:t xml:space="preserve">21 </w:t>
      </w:r>
      <w:proofErr w:type="spellStart"/>
      <w:r>
        <w:rPr>
          <w:bCs/>
          <w:sz w:val="28"/>
          <w:szCs w:val="28"/>
          <w:lang w:val="ru-RU" w:eastAsia="ru-RU"/>
        </w:rPr>
        <w:t>вересня</w:t>
      </w:r>
      <w:proofErr w:type="spellEnd"/>
      <w:r w:rsidR="00BE58CF">
        <w:rPr>
          <w:bCs/>
          <w:sz w:val="28"/>
          <w:szCs w:val="28"/>
          <w:lang w:eastAsia="ru-RU"/>
        </w:rPr>
        <w:t xml:space="preserve"> 202</w:t>
      </w:r>
      <w:r w:rsidR="00BE58CF">
        <w:rPr>
          <w:bCs/>
          <w:sz w:val="28"/>
          <w:szCs w:val="28"/>
          <w:lang w:val="ru-RU" w:eastAsia="ru-RU"/>
        </w:rPr>
        <w:t>1 року                  Погребище                            №</w:t>
      </w:r>
      <w:r>
        <w:rPr>
          <w:bCs/>
          <w:sz w:val="28"/>
          <w:szCs w:val="28"/>
          <w:lang w:val="ru-RU" w:eastAsia="ru-RU"/>
        </w:rPr>
        <w:t xml:space="preserve"> 293</w:t>
      </w:r>
    </w:p>
    <w:p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70316A" w:rsidRDefault="00BE58CF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міської ради</w:t>
      </w:r>
    </w:p>
    <w:p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«</w:t>
      </w:r>
      <w:r>
        <w:rPr>
          <w:b/>
          <w:bCs/>
          <w:sz w:val="28"/>
          <w:szCs w:val="28"/>
        </w:rPr>
        <w:t xml:space="preserve">Про встановлення розміру  вартості харчування </w:t>
      </w:r>
    </w:p>
    <w:p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 батьківської  плати за харчування дітей  у</w:t>
      </w:r>
    </w:p>
    <w:p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закладах  дошкільної освіти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 </w:t>
      </w:r>
    </w:p>
    <w:p w:rsidR="0070316A" w:rsidRDefault="00BE58CF">
      <w:pPr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територіальної  громади  на 2021 рік»</w:t>
      </w:r>
    </w:p>
    <w:p w:rsidR="0070316A" w:rsidRDefault="0070316A">
      <w:pPr>
        <w:jc w:val="both"/>
        <w:rPr>
          <w:b/>
          <w:bCs/>
          <w:sz w:val="28"/>
          <w:szCs w:val="28"/>
        </w:rPr>
      </w:pPr>
    </w:p>
    <w:p w:rsidR="0070316A" w:rsidRDefault="00BE58CF">
      <w:pPr>
        <w:suppressAutoHyphens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</w:t>
      </w:r>
      <w:r>
        <w:rPr>
          <w:sz w:val="28"/>
          <w:szCs w:val="28"/>
        </w:rPr>
        <w:t>ту «а» статті 32, частини 2 статті 52, частини 6 статті 59  Закону України «Про місцеве самоврядування в Україні», статті 56 Закону України «Про освіту», частини 3 статті 33, частини 5 статті 35 Закону України «Про дошкільну освіту», Порядку надання послуг</w:t>
      </w:r>
      <w:r>
        <w:rPr>
          <w:sz w:val="28"/>
          <w:szCs w:val="28"/>
        </w:rPr>
        <w:t xml:space="preserve">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</w:t>
      </w:r>
      <w:r>
        <w:rPr>
          <w:sz w:val="28"/>
          <w:szCs w:val="28"/>
        </w:rPr>
        <w:t xml:space="preserve"> встановлення плати для батьків за перебування дітей у державних і комунальних дошкільних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 постанови Кабінету Міністрів України від 26.08</w:t>
      </w:r>
      <w:r>
        <w:rPr>
          <w:sz w:val="28"/>
          <w:szCs w:val="28"/>
        </w:rPr>
        <w:t xml:space="preserve">.2002 р. №1243 «Про невідкладні питання діяльності дошкільних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навчальних закладів», Норм харчування у закладах освіти та дитячих закладах оздоровлення та відпочинку, затверджених постановою Кабінету Міністрів України від 22.11.2004 р. №1591,</w:t>
      </w:r>
      <w:r>
        <w:rPr>
          <w:sz w:val="28"/>
          <w:szCs w:val="28"/>
        </w:rPr>
        <w:t xml:space="preserve"> 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 ради ВИРІШИВ:</w:t>
      </w:r>
    </w:p>
    <w:p w:rsidR="0070316A" w:rsidRDefault="0070316A">
      <w:pPr>
        <w:suppressAutoHyphens w:val="0"/>
        <w:ind w:left="-284"/>
        <w:jc w:val="both"/>
        <w:rPr>
          <w:sz w:val="28"/>
          <w:szCs w:val="28"/>
        </w:rPr>
      </w:pPr>
    </w:p>
    <w:p w:rsidR="0070316A" w:rsidRDefault="00BE58CF">
      <w:pPr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 Схвалити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 </w:t>
      </w:r>
      <w:proofErr w:type="spellStart"/>
      <w:r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eastAsia="ru-RU"/>
        </w:rPr>
        <w:t xml:space="preserve"> міської ради </w:t>
      </w:r>
      <w:r>
        <w:rPr>
          <w:sz w:val="28"/>
          <w:szCs w:val="28"/>
          <w:lang w:eastAsia="ru-RU"/>
        </w:rPr>
        <w:t>«</w:t>
      </w:r>
      <w:bookmarkStart w:id="0" w:name="_Hlk74578219"/>
      <w:r>
        <w:rPr>
          <w:sz w:val="28"/>
          <w:szCs w:val="28"/>
        </w:rPr>
        <w:t xml:space="preserve">Про встановлення розміру  вартості харчування та батьківської  плати за харчування дітей  у закладах  дошкільної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територіальної  громади  на 2021 рік</w:t>
      </w:r>
      <w:r>
        <w:rPr>
          <w:sz w:val="28"/>
          <w:szCs w:val="28"/>
          <w:lang w:eastAsia="ru-RU"/>
        </w:rPr>
        <w:t>»  (додається).</w:t>
      </w:r>
    </w:p>
    <w:bookmarkEnd w:id="0"/>
    <w:p w:rsidR="0070316A" w:rsidRDefault="00BE5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Винести 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 </w:t>
      </w:r>
      <w:proofErr w:type="spellStart"/>
      <w:r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eastAsia="ru-RU"/>
        </w:rPr>
        <w:t xml:space="preserve"> міської ради</w:t>
      </w:r>
      <w:r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</w:rPr>
        <w:t xml:space="preserve">Про встановлення розміру  вартості харчування та батьківської  плати за харчування дітей  у закладах  дошкільної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територіа</w:t>
      </w:r>
      <w:r>
        <w:rPr>
          <w:sz w:val="28"/>
          <w:szCs w:val="28"/>
        </w:rPr>
        <w:t>льної  громади  на 2021 рік</w:t>
      </w:r>
      <w:r>
        <w:rPr>
          <w:sz w:val="28"/>
          <w:szCs w:val="28"/>
          <w:lang w:eastAsia="ru-RU"/>
        </w:rPr>
        <w:t>»</w:t>
      </w:r>
      <w:r>
        <w:rPr>
          <w:sz w:val="28"/>
          <w:szCs w:val="28"/>
        </w:rPr>
        <w:t xml:space="preserve"> на затвердження сесією міської ради.</w:t>
      </w:r>
    </w:p>
    <w:p w:rsidR="0070316A" w:rsidRDefault="00BE58CF">
      <w:pPr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</w:t>
      </w:r>
      <w:proofErr w:type="spellStart"/>
      <w:r>
        <w:rPr>
          <w:sz w:val="28"/>
          <w:szCs w:val="28"/>
          <w:lang w:val="ru-RU"/>
        </w:rPr>
        <w:t>Погребищенського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:rsidR="0070316A" w:rsidRDefault="0070316A">
      <w:pPr>
        <w:jc w:val="both"/>
        <w:rPr>
          <w:b/>
          <w:bCs/>
          <w:iCs/>
          <w:sz w:val="28"/>
          <w:szCs w:val="28"/>
        </w:rPr>
      </w:pPr>
    </w:p>
    <w:p w:rsidR="0070316A" w:rsidRPr="00D17452" w:rsidRDefault="00BE58CF" w:rsidP="00D17452">
      <w:pPr>
        <w:jc w:val="both"/>
        <w:rPr>
          <w:sz w:val="28"/>
          <w:szCs w:val="28"/>
          <w:lang w:val="ru-RU" w:eastAsia="ru-RU"/>
        </w:rPr>
      </w:pPr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</w:t>
      </w:r>
      <w:r>
        <w:rPr>
          <w:b/>
          <w:bCs/>
          <w:sz w:val="28"/>
          <w:szCs w:val="28"/>
          <w:lang w:val="ru-RU" w:eastAsia="ru-RU"/>
        </w:rPr>
        <w:t xml:space="preserve">   С. 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</w:p>
    <w:p w:rsidR="0070316A" w:rsidRDefault="0070316A">
      <w:pPr>
        <w:jc w:val="center"/>
        <w:rPr>
          <w:sz w:val="28"/>
          <w:szCs w:val="28"/>
          <w:lang w:eastAsia="ru-RU"/>
        </w:rPr>
      </w:pPr>
    </w:p>
    <w:p w:rsidR="0070316A" w:rsidRDefault="00BE58C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</w:t>
      </w:r>
      <w:r w:rsidR="00D17452">
        <w:rPr>
          <w:sz w:val="28"/>
          <w:szCs w:val="28"/>
          <w:lang w:val="ru-RU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Додаток</w:t>
      </w:r>
    </w:p>
    <w:p w:rsidR="0070316A" w:rsidRDefault="00BE58CF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до рішення виконавчого комітету</w:t>
      </w:r>
    </w:p>
    <w:p w:rsidR="0070316A" w:rsidRDefault="00BE58CF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:rsidR="0070316A" w:rsidRDefault="00D17452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21 вересня </w:t>
      </w:r>
      <w:r w:rsidR="00BE58CF">
        <w:rPr>
          <w:sz w:val="28"/>
          <w:szCs w:val="28"/>
          <w:lang w:eastAsia="ru-RU"/>
        </w:rPr>
        <w:t>2021 р. №  293</w:t>
      </w:r>
      <w:bookmarkStart w:id="1" w:name="_GoBack"/>
      <w:bookmarkEnd w:id="1"/>
    </w:p>
    <w:p w:rsidR="0070316A" w:rsidRDefault="0070316A">
      <w:pPr>
        <w:rPr>
          <w:sz w:val="28"/>
          <w:szCs w:val="28"/>
          <w:lang w:eastAsia="ru-RU"/>
        </w:rPr>
      </w:pPr>
    </w:p>
    <w:p w:rsidR="0070316A" w:rsidRDefault="00BE58CF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</w:p>
    <w:p w:rsidR="0070316A" w:rsidRDefault="0070316A">
      <w:pPr>
        <w:jc w:val="center"/>
        <w:rPr>
          <w:sz w:val="28"/>
          <w:szCs w:val="28"/>
        </w:rPr>
      </w:pPr>
    </w:p>
    <w:p w:rsidR="0070316A" w:rsidRDefault="00BE58CF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Про встановлення розміру  ва</w:t>
      </w:r>
      <w:r>
        <w:rPr>
          <w:b/>
          <w:bCs/>
          <w:sz w:val="28"/>
          <w:szCs w:val="28"/>
        </w:rPr>
        <w:t>ртості харчування</w:t>
      </w:r>
    </w:p>
    <w:p w:rsidR="0070316A" w:rsidRDefault="00BE58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 батьківської  плати за харчування дітей  у</w:t>
      </w:r>
    </w:p>
    <w:p w:rsidR="0070316A" w:rsidRDefault="00BE58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закладах  дошкільної освіти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</w:p>
    <w:p w:rsidR="0070316A" w:rsidRDefault="00BE58CF"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територіальної  громади  на 2021 рік»</w:t>
      </w:r>
    </w:p>
    <w:p w:rsidR="0070316A" w:rsidRDefault="0070316A">
      <w:pPr>
        <w:ind w:left="170" w:right="57"/>
        <w:rPr>
          <w:sz w:val="28"/>
          <w:szCs w:val="28"/>
        </w:rPr>
      </w:pPr>
    </w:p>
    <w:p w:rsidR="0070316A" w:rsidRDefault="00BE5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статті 56 Закону України «Про освіту», частини 3 статті 33, част</w:t>
      </w:r>
      <w:r>
        <w:rPr>
          <w:sz w:val="28"/>
          <w:szCs w:val="28"/>
        </w:rPr>
        <w:t>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</w:t>
      </w:r>
      <w:r>
        <w:rPr>
          <w:sz w:val="28"/>
          <w:szCs w:val="28"/>
        </w:rPr>
        <w:t xml:space="preserve">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навчальних закладах, затвердженого наказом Міністерства освіти і науки Укр</w:t>
      </w:r>
      <w:r>
        <w:rPr>
          <w:sz w:val="28"/>
          <w:szCs w:val="28"/>
        </w:rPr>
        <w:t xml:space="preserve">аїни від  21.11.2002 р.  №667, постанови Кабінету Міністрів України від 26.08.2002 р. №1243 «Про невідкладні питання діяльності дошкільних та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навчальних закладів», Норм харчування у закладах освіти та дитячих закладах оздоровлення та відпочинку</w:t>
      </w:r>
      <w:r>
        <w:rPr>
          <w:sz w:val="28"/>
          <w:szCs w:val="28"/>
        </w:rPr>
        <w:t xml:space="preserve">, затверджених постановою Кабінету Міністрів України від 22.11.2004 р. №1591,  з метою організації  повноцінного харчування дітей  дошкільного  віку  в закладах  дошкільної 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громади,  враховуючи  висновки та ре</w:t>
      </w:r>
      <w:r>
        <w:rPr>
          <w:sz w:val="28"/>
          <w:szCs w:val="28"/>
        </w:rPr>
        <w:t>комендації</w:t>
      </w:r>
      <w:r>
        <w:rPr>
          <w:sz w:val="28"/>
          <w:szCs w:val="28"/>
          <w:shd w:val="clear" w:color="auto" w:fill="FFFFFF"/>
        </w:rPr>
        <w:t xml:space="preserve">  постійної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</w:rPr>
        <w:t>, міська рада ВИРІШИЛА:</w:t>
      </w:r>
    </w:p>
    <w:p w:rsidR="0070316A" w:rsidRDefault="0070316A">
      <w:pPr>
        <w:jc w:val="both"/>
        <w:rPr>
          <w:sz w:val="28"/>
          <w:szCs w:val="28"/>
        </w:rPr>
      </w:pPr>
    </w:p>
    <w:p w:rsidR="0070316A" w:rsidRDefault="00BE58CF">
      <w:pPr>
        <w:jc w:val="both"/>
        <w:rPr>
          <w:iCs/>
          <w:spacing w:val="3"/>
          <w:sz w:val="28"/>
          <w:szCs w:val="28"/>
        </w:rPr>
      </w:pPr>
      <w:bookmarkStart w:id="2" w:name="_Hlk82688615"/>
      <w:r>
        <w:rPr>
          <w:iCs/>
          <w:sz w:val="28"/>
          <w:szCs w:val="28"/>
        </w:rPr>
        <w:t>1</w:t>
      </w:r>
      <w:bookmarkStart w:id="3" w:name="_Hlk82697641"/>
      <w:r>
        <w:rPr>
          <w:iCs/>
          <w:sz w:val="28"/>
          <w:szCs w:val="28"/>
        </w:rPr>
        <w:t>.     Встановити</w:t>
      </w:r>
      <w:r>
        <w:rPr>
          <w:iCs/>
          <w:spacing w:val="-2"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з </w:t>
      </w:r>
      <w:r>
        <w:rPr>
          <w:iCs/>
          <w:sz w:val="28"/>
          <w:szCs w:val="28"/>
        </w:rPr>
        <w:t>10</w:t>
      </w:r>
      <w:r>
        <w:rPr>
          <w:iCs/>
          <w:sz w:val="28"/>
          <w:szCs w:val="28"/>
        </w:rPr>
        <w:t>.10.2021</w:t>
      </w:r>
      <w:r>
        <w:rPr>
          <w:iCs/>
          <w:spacing w:val="2"/>
          <w:sz w:val="28"/>
          <w:szCs w:val="28"/>
        </w:rPr>
        <w:t xml:space="preserve"> </w:t>
      </w:r>
      <w:r>
        <w:rPr>
          <w:iCs/>
          <w:sz w:val="28"/>
          <w:szCs w:val="28"/>
        </w:rPr>
        <w:t>року вартість</w:t>
      </w:r>
      <w:r>
        <w:rPr>
          <w:iCs/>
          <w:spacing w:val="-1"/>
          <w:sz w:val="28"/>
          <w:szCs w:val="28"/>
        </w:rPr>
        <w:t xml:space="preserve"> </w:t>
      </w:r>
      <w:r>
        <w:rPr>
          <w:iCs/>
          <w:sz w:val="28"/>
          <w:szCs w:val="28"/>
        </w:rPr>
        <w:t>одного</w:t>
      </w:r>
      <w:r>
        <w:rPr>
          <w:iCs/>
          <w:spacing w:val="-5"/>
          <w:sz w:val="28"/>
          <w:szCs w:val="28"/>
        </w:rPr>
        <w:t xml:space="preserve"> </w:t>
      </w:r>
      <w:r>
        <w:rPr>
          <w:iCs/>
          <w:sz w:val="28"/>
          <w:szCs w:val="28"/>
        </w:rPr>
        <w:t>харч</w:t>
      </w:r>
      <w:r>
        <w:rPr>
          <w:iCs/>
          <w:sz w:val="28"/>
          <w:szCs w:val="28"/>
        </w:rPr>
        <w:t xml:space="preserve">ового дня (далі – харчо-дня) в закладах дошкільної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територіальної громади в розмірі 36,00 грн.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(тридцять шість</w:t>
      </w:r>
      <w:r>
        <w:rPr>
          <w:iCs/>
          <w:spacing w:val="2"/>
          <w:sz w:val="28"/>
          <w:szCs w:val="28"/>
        </w:rPr>
        <w:t xml:space="preserve"> </w:t>
      </w:r>
      <w:r>
        <w:rPr>
          <w:iCs/>
          <w:sz w:val="28"/>
          <w:szCs w:val="28"/>
        </w:rPr>
        <w:t>гривень</w:t>
      </w:r>
      <w:r>
        <w:rPr>
          <w:iCs/>
          <w:spacing w:val="3"/>
          <w:sz w:val="28"/>
          <w:szCs w:val="28"/>
        </w:rPr>
        <w:t xml:space="preserve"> </w:t>
      </w:r>
      <w:r>
        <w:rPr>
          <w:iCs/>
          <w:sz w:val="28"/>
          <w:szCs w:val="28"/>
        </w:rPr>
        <w:t>00</w:t>
      </w:r>
      <w:r>
        <w:rPr>
          <w:iCs/>
          <w:spacing w:val="-3"/>
          <w:sz w:val="28"/>
          <w:szCs w:val="28"/>
        </w:rPr>
        <w:t xml:space="preserve"> </w:t>
      </w:r>
      <w:r>
        <w:rPr>
          <w:iCs/>
          <w:sz w:val="28"/>
          <w:szCs w:val="28"/>
        </w:rPr>
        <w:t>копійок)</w:t>
      </w:r>
      <w:r>
        <w:rPr>
          <w:iCs/>
          <w:spacing w:val="-4"/>
          <w:sz w:val="28"/>
          <w:szCs w:val="28"/>
        </w:rPr>
        <w:t xml:space="preserve"> для дітей до 3-х років. Для дітей від 3-х до 7-ми років в сільській місцевості 45,00 грн. (сор</w:t>
      </w:r>
      <w:r>
        <w:rPr>
          <w:iCs/>
          <w:spacing w:val="-4"/>
          <w:sz w:val="28"/>
          <w:szCs w:val="28"/>
        </w:rPr>
        <w:t>ок п’ять гривень, гривен 00 копійок), міській місцевості - 45,00  грн.(сорок п’ять гривень, 00 копійок)</w:t>
      </w:r>
      <w:r>
        <w:rPr>
          <w:iCs/>
          <w:sz w:val="28"/>
          <w:szCs w:val="28"/>
        </w:rPr>
        <w:t>.</w:t>
      </w:r>
    </w:p>
    <w:p w:rsidR="0070316A" w:rsidRDefault="00BE58CF">
      <w:pPr>
        <w:numPr>
          <w:ilvl w:val="0"/>
          <w:numId w:val="2"/>
        </w:numPr>
        <w:tabs>
          <w:tab w:val="left" w:pos="142"/>
        </w:tabs>
        <w:suppressAutoHyphens w:val="0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Встановити батьківську плату в розмірі</w:t>
      </w:r>
      <w:r>
        <w:rPr>
          <w:iCs/>
          <w:sz w:val="28"/>
          <w:szCs w:val="28"/>
          <w:shd w:val="clear" w:color="auto" w:fill="FFFFFF"/>
        </w:rPr>
        <w:t>:</w:t>
      </w:r>
    </w:p>
    <w:p w:rsidR="0070316A" w:rsidRDefault="00BE58CF">
      <w:pPr>
        <w:numPr>
          <w:ilvl w:val="0"/>
          <w:numId w:val="3"/>
        </w:numPr>
        <w:suppressAutoHyphens w:val="0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діти до 3-х років: 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за рахунок коштів місцевого бюджету для міської місцевості 18,00 грн. (50%); 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за </w:t>
      </w:r>
      <w:r>
        <w:rPr>
          <w:iCs/>
          <w:sz w:val="28"/>
          <w:szCs w:val="28"/>
        </w:rPr>
        <w:t>рахунок батьківської плати для міської місцевості 18,00 грн. (50%).</w:t>
      </w:r>
    </w:p>
    <w:p w:rsidR="0070316A" w:rsidRDefault="00BE58CF">
      <w:pPr>
        <w:numPr>
          <w:ilvl w:val="0"/>
          <w:numId w:val="3"/>
        </w:numPr>
        <w:suppressAutoHyphens w:val="0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діти від 3-х до 7-ми років:</w:t>
      </w:r>
    </w:p>
    <w:p w:rsidR="0070316A" w:rsidRDefault="00BE58CF">
      <w:pPr>
        <w:numPr>
          <w:ilvl w:val="0"/>
          <w:numId w:val="4"/>
        </w:numPr>
        <w:suppressAutoHyphens w:val="0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 рахунок коштів місцевого бюджету для міської місцевості 22,50 грн.  (50%) та 27,00 грн. (60%) для сільської місцевості;</w:t>
      </w:r>
    </w:p>
    <w:p w:rsidR="0070316A" w:rsidRDefault="00BE58CF">
      <w:pPr>
        <w:numPr>
          <w:ilvl w:val="0"/>
          <w:numId w:val="4"/>
        </w:numPr>
        <w:suppressAutoHyphens w:val="0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за рахунок батьківської плати для </w:t>
      </w:r>
      <w:r>
        <w:rPr>
          <w:iCs/>
          <w:sz w:val="28"/>
          <w:szCs w:val="28"/>
        </w:rPr>
        <w:t>міської місцевості 22,50 грн. (50%) та 18,00 грн. (40%)  для сільської місцевості.</w:t>
      </w:r>
      <w:bookmarkEnd w:id="2"/>
    </w:p>
    <w:bookmarkEnd w:id="3"/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   Зменшити розмір плати на 50% від суми нарахованої батьківської плати за віковими категоріями для батьків, у сім’ях яких виховується 3 і більше дітей, батьків дітей з ін</w:t>
      </w:r>
      <w:r>
        <w:rPr>
          <w:iCs/>
          <w:sz w:val="28"/>
          <w:szCs w:val="28"/>
        </w:rPr>
        <w:t>валідністю (за умови надання відповідних документів).</w:t>
      </w:r>
    </w:p>
    <w:p w:rsidR="0070316A" w:rsidRDefault="00BE58CF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4.     Звільнити (за умови надання відповідних документів) від плати за харчування: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батьків та осіб, які їх замінюють, із сімей, що отримують допомогу відповідно до Закону України «Про державну соціал</w:t>
      </w:r>
      <w:r>
        <w:rPr>
          <w:iCs/>
          <w:sz w:val="28"/>
          <w:szCs w:val="28"/>
        </w:rPr>
        <w:t xml:space="preserve">ьну допомогу малозабезпеченим сім’ям»; 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батьків-учасників антитерористичної операції та/або учасників бойових дій; 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батьків дітей </w:t>
      </w:r>
      <w:r>
        <w:rPr>
          <w:iCs/>
          <w:sz w:val="28"/>
          <w:szCs w:val="28"/>
        </w:rPr>
        <w:t>внутрішньо переміщених осіб;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групах.</w:t>
      </w:r>
    </w:p>
    <w:p w:rsidR="0070316A" w:rsidRDefault="00BE58C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   Залишити за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виконавчим комітетом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міської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ради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право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кожному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окремому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випадку вирішувати питання про зменшення або з</w:t>
      </w:r>
      <w:r>
        <w:rPr>
          <w:iCs/>
          <w:sz w:val="28"/>
          <w:szCs w:val="28"/>
        </w:rPr>
        <w:t>вільнення батьківської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плати</w:t>
      </w:r>
      <w:r>
        <w:rPr>
          <w:iCs/>
          <w:spacing w:val="-1"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>
        <w:rPr>
          <w:iCs/>
          <w:spacing w:val="-5"/>
          <w:sz w:val="28"/>
          <w:szCs w:val="28"/>
        </w:rPr>
        <w:t xml:space="preserve"> </w:t>
      </w:r>
      <w:r>
        <w:rPr>
          <w:iCs/>
          <w:sz w:val="28"/>
          <w:szCs w:val="28"/>
        </w:rPr>
        <w:t>залежності</w:t>
      </w:r>
      <w:r>
        <w:rPr>
          <w:iCs/>
          <w:spacing w:val="-2"/>
          <w:sz w:val="28"/>
          <w:szCs w:val="28"/>
        </w:rPr>
        <w:t xml:space="preserve"> </w:t>
      </w:r>
      <w:r>
        <w:rPr>
          <w:iCs/>
          <w:sz w:val="28"/>
          <w:szCs w:val="28"/>
        </w:rPr>
        <w:t>від</w:t>
      </w:r>
      <w:r>
        <w:rPr>
          <w:iCs/>
          <w:spacing w:val="-1"/>
          <w:sz w:val="28"/>
          <w:szCs w:val="28"/>
        </w:rPr>
        <w:t xml:space="preserve"> </w:t>
      </w:r>
      <w:r>
        <w:rPr>
          <w:iCs/>
          <w:sz w:val="28"/>
          <w:szCs w:val="28"/>
        </w:rPr>
        <w:t>обставин</w:t>
      </w:r>
      <w:r>
        <w:rPr>
          <w:iCs/>
          <w:spacing w:val="-3"/>
          <w:sz w:val="28"/>
          <w:szCs w:val="28"/>
        </w:rPr>
        <w:t xml:space="preserve"> </w:t>
      </w:r>
      <w:r>
        <w:rPr>
          <w:iCs/>
          <w:sz w:val="28"/>
          <w:szCs w:val="28"/>
        </w:rPr>
        <w:t>матеріального стану</w:t>
      </w:r>
      <w:r>
        <w:rPr>
          <w:iCs/>
          <w:spacing w:val="-4"/>
          <w:sz w:val="28"/>
          <w:szCs w:val="28"/>
        </w:rPr>
        <w:t xml:space="preserve"> </w:t>
      </w:r>
      <w:r>
        <w:rPr>
          <w:iCs/>
          <w:sz w:val="28"/>
          <w:szCs w:val="28"/>
        </w:rPr>
        <w:t>та</w:t>
      </w:r>
      <w:r>
        <w:rPr>
          <w:iCs/>
          <w:spacing w:val="-4"/>
          <w:sz w:val="28"/>
          <w:szCs w:val="28"/>
        </w:rPr>
        <w:t xml:space="preserve"> </w:t>
      </w:r>
      <w:r>
        <w:rPr>
          <w:iCs/>
          <w:sz w:val="28"/>
          <w:szCs w:val="28"/>
        </w:rPr>
        <w:t>проживання</w:t>
      </w:r>
      <w:r>
        <w:rPr>
          <w:iCs/>
          <w:spacing w:val="-2"/>
          <w:sz w:val="28"/>
          <w:szCs w:val="28"/>
        </w:rPr>
        <w:t xml:space="preserve"> </w:t>
      </w:r>
      <w:r>
        <w:rPr>
          <w:iCs/>
          <w:sz w:val="28"/>
          <w:szCs w:val="28"/>
        </w:rPr>
        <w:t>сімей.</w:t>
      </w:r>
    </w:p>
    <w:p w:rsidR="0070316A" w:rsidRDefault="00BE58CF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right="119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Батьки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вносять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плату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лише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за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дні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відвідування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дитиною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закладу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дошкільної освіти. За дні, які дитина не відвідувала закладу, плата з батьків не</w:t>
      </w:r>
      <w:r>
        <w:rPr>
          <w:iCs/>
          <w:spacing w:val="-67"/>
          <w:sz w:val="28"/>
          <w:szCs w:val="28"/>
        </w:rPr>
        <w:t xml:space="preserve"> </w:t>
      </w:r>
      <w:r>
        <w:rPr>
          <w:iCs/>
          <w:sz w:val="28"/>
          <w:szCs w:val="28"/>
        </w:rPr>
        <w:t>справляється.</w:t>
      </w:r>
    </w:p>
    <w:p w:rsidR="0070316A" w:rsidRDefault="00BE58CF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right="122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Плата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вноситься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не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пізніше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10-го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числа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поточного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місяця</w:t>
      </w:r>
      <w:r>
        <w:rPr>
          <w:iCs/>
          <w:spacing w:val="71"/>
          <w:sz w:val="28"/>
          <w:szCs w:val="28"/>
        </w:rPr>
        <w:t xml:space="preserve"> </w:t>
      </w:r>
      <w:r>
        <w:rPr>
          <w:iCs/>
          <w:sz w:val="28"/>
          <w:szCs w:val="28"/>
        </w:rPr>
        <w:t>до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банківських установ (їх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філій).</w:t>
      </w:r>
    </w:p>
    <w:p w:rsidR="0070316A" w:rsidRDefault="00BE58CF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right="122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Доручити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відділу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міської ради</w:t>
      </w:r>
      <w:r>
        <w:rPr>
          <w:iCs/>
          <w:spacing w:val="1"/>
          <w:sz w:val="28"/>
          <w:szCs w:val="28"/>
        </w:rPr>
        <w:t xml:space="preserve"> (</w:t>
      </w:r>
      <w:proofErr w:type="spellStart"/>
      <w:r>
        <w:rPr>
          <w:iCs/>
          <w:sz w:val="28"/>
          <w:szCs w:val="28"/>
        </w:rPr>
        <w:t>Тимощук</w:t>
      </w:r>
      <w:proofErr w:type="spellEnd"/>
      <w:r>
        <w:rPr>
          <w:iCs/>
          <w:sz w:val="28"/>
          <w:szCs w:val="28"/>
        </w:rPr>
        <w:t xml:space="preserve"> А.В.) довести дане рішення до відома директорів закладів дошкільної</w:t>
      </w:r>
      <w:r>
        <w:rPr>
          <w:iCs/>
          <w:spacing w:val="-67"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тери</w:t>
      </w:r>
      <w:r>
        <w:rPr>
          <w:iCs/>
          <w:sz w:val="28"/>
          <w:szCs w:val="28"/>
        </w:rPr>
        <w:t>торіальної громади</w:t>
      </w:r>
      <w:r>
        <w:rPr>
          <w:iCs/>
          <w:spacing w:val="2"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>
        <w:rPr>
          <w:iCs/>
          <w:spacing w:val="-1"/>
          <w:sz w:val="28"/>
          <w:szCs w:val="28"/>
        </w:rPr>
        <w:t xml:space="preserve"> </w:t>
      </w:r>
      <w:r>
        <w:rPr>
          <w:iCs/>
          <w:sz w:val="28"/>
          <w:szCs w:val="28"/>
        </w:rPr>
        <w:t>частині,</w:t>
      </w:r>
      <w:r>
        <w:rPr>
          <w:iCs/>
          <w:spacing w:val="3"/>
          <w:sz w:val="28"/>
          <w:szCs w:val="28"/>
        </w:rPr>
        <w:t xml:space="preserve"> </w:t>
      </w:r>
      <w:r>
        <w:rPr>
          <w:iCs/>
          <w:sz w:val="28"/>
          <w:szCs w:val="28"/>
        </w:rPr>
        <w:t>що</w:t>
      </w:r>
      <w:r>
        <w:rPr>
          <w:iCs/>
          <w:spacing w:val="-3"/>
          <w:sz w:val="28"/>
          <w:szCs w:val="28"/>
        </w:rPr>
        <w:t xml:space="preserve"> їх </w:t>
      </w:r>
      <w:r>
        <w:rPr>
          <w:iCs/>
          <w:sz w:val="28"/>
          <w:szCs w:val="28"/>
        </w:rPr>
        <w:t>стосується.</w:t>
      </w:r>
    </w:p>
    <w:p w:rsidR="0070316A" w:rsidRDefault="00BE58CF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Вважати такими, що втратили чинність: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рішення 36 сесії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7 скликання від 10.08.2018 р. №215 «Про посилення контролю за харчуванням в ДНЗ міста»; 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33 сесії </w:t>
      </w:r>
      <w:proofErr w:type="spellStart"/>
      <w:r>
        <w:rPr>
          <w:iCs/>
          <w:sz w:val="28"/>
          <w:szCs w:val="28"/>
        </w:rPr>
        <w:t>Андрушівської</w:t>
      </w:r>
      <w:proofErr w:type="spellEnd"/>
      <w:r>
        <w:rPr>
          <w:iCs/>
          <w:sz w:val="28"/>
          <w:szCs w:val="28"/>
        </w:rPr>
        <w:t xml:space="preserve"> сільської </w:t>
      </w:r>
      <w:r>
        <w:rPr>
          <w:iCs/>
          <w:sz w:val="28"/>
          <w:szCs w:val="28"/>
        </w:rPr>
        <w:t xml:space="preserve">ради 7 скликання від 09.12.2019 р. №311 «Про встановлення батьківської плати за харчування дітей в </w:t>
      </w:r>
      <w:proofErr w:type="spellStart"/>
      <w:r>
        <w:rPr>
          <w:iCs/>
          <w:sz w:val="28"/>
          <w:szCs w:val="28"/>
        </w:rPr>
        <w:t>Андрушівському</w:t>
      </w:r>
      <w:proofErr w:type="spellEnd"/>
      <w:r>
        <w:rPr>
          <w:iCs/>
          <w:sz w:val="28"/>
          <w:szCs w:val="28"/>
        </w:rPr>
        <w:t xml:space="preserve"> дошкільному навчальному закладі»;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44 сесії </w:t>
      </w:r>
      <w:proofErr w:type="spellStart"/>
      <w:r>
        <w:rPr>
          <w:iCs/>
          <w:sz w:val="28"/>
          <w:szCs w:val="28"/>
        </w:rPr>
        <w:t>Гопчицької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06.12.2019 р. №121 «Про затвердження батьківської плати з</w:t>
      </w:r>
      <w:r>
        <w:rPr>
          <w:iCs/>
          <w:sz w:val="28"/>
          <w:szCs w:val="28"/>
        </w:rPr>
        <w:t>а харчування дітей в дитячому садку»;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53 сесії </w:t>
      </w:r>
      <w:proofErr w:type="spellStart"/>
      <w:r>
        <w:rPr>
          <w:iCs/>
          <w:sz w:val="28"/>
          <w:szCs w:val="28"/>
        </w:rPr>
        <w:t>Дзюньківської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06.12.2019 р. №638 «Про встановлення плати батьків за харчування дітей в дитячому садку «Сонечко» на 2020 рік»;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37 позачергової сесії </w:t>
      </w:r>
      <w:proofErr w:type="spellStart"/>
      <w:r>
        <w:rPr>
          <w:iCs/>
          <w:sz w:val="28"/>
          <w:szCs w:val="28"/>
        </w:rPr>
        <w:t>Мончинської</w:t>
      </w:r>
      <w:proofErr w:type="spellEnd"/>
      <w:r>
        <w:rPr>
          <w:iCs/>
          <w:sz w:val="28"/>
          <w:szCs w:val="28"/>
        </w:rPr>
        <w:t xml:space="preserve"> сільської ради 7 с</w:t>
      </w:r>
      <w:r>
        <w:rPr>
          <w:iCs/>
          <w:sz w:val="28"/>
          <w:szCs w:val="28"/>
        </w:rPr>
        <w:t xml:space="preserve">кликання від 19.04.2019 р. №545 «Про встановлення батьківської плати за харчування дітей в ДНЗ «Сонечко2 </w:t>
      </w:r>
      <w:proofErr w:type="spellStart"/>
      <w:r>
        <w:rPr>
          <w:iCs/>
          <w:sz w:val="28"/>
          <w:szCs w:val="28"/>
        </w:rPr>
        <w:t>с. Мон</w:t>
      </w:r>
      <w:proofErr w:type="spellEnd"/>
      <w:r>
        <w:rPr>
          <w:iCs/>
          <w:sz w:val="28"/>
          <w:szCs w:val="28"/>
        </w:rPr>
        <w:t>чин»;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59 сесії </w:t>
      </w:r>
      <w:proofErr w:type="spellStart"/>
      <w:r>
        <w:rPr>
          <w:iCs/>
          <w:sz w:val="28"/>
          <w:szCs w:val="28"/>
        </w:rPr>
        <w:t>Новофастівської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16.09.2020 р. №520 «Про встановлення плати для батьків за харчування дітей у дошкіл</w:t>
      </w:r>
      <w:r>
        <w:rPr>
          <w:iCs/>
          <w:sz w:val="28"/>
          <w:szCs w:val="28"/>
        </w:rPr>
        <w:t xml:space="preserve">ьному навчальному закладі села </w:t>
      </w:r>
      <w:proofErr w:type="spellStart"/>
      <w:r>
        <w:rPr>
          <w:iCs/>
          <w:sz w:val="28"/>
          <w:szCs w:val="28"/>
        </w:rPr>
        <w:t>Новофастів</w:t>
      </w:r>
      <w:proofErr w:type="spellEnd"/>
      <w:r>
        <w:rPr>
          <w:iCs/>
          <w:sz w:val="28"/>
          <w:szCs w:val="28"/>
        </w:rPr>
        <w:t xml:space="preserve"> 2020-2021 навчальному році»;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47 сесії </w:t>
      </w:r>
      <w:proofErr w:type="spellStart"/>
      <w:r>
        <w:rPr>
          <w:iCs/>
          <w:sz w:val="28"/>
          <w:szCs w:val="28"/>
        </w:rPr>
        <w:t>Павлівської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19.05.2020 р. №49-а «Про встановлення батьківської плати за харчування дітей в ДНЗ «Дзвіночок» </w:t>
      </w:r>
      <w:proofErr w:type="spellStart"/>
      <w:r>
        <w:rPr>
          <w:iCs/>
          <w:sz w:val="28"/>
          <w:szCs w:val="28"/>
        </w:rPr>
        <w:t>с.Павлівка</w:t>
      </w:r>
      <w:proofErr w:type="spellEnd"/>
      <w:r>
        <w:rPr>
          <w:iCs/>
          <w:sz w:val="28"/>
          <w:szCs w:val="28"/>
        </w:rPr>
        <w:t>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виконавчого комітету </w:t>
      </w:r>
      <w:proofErr w:type="spellStart"/>
      <w:r>
        <w:rPr>
          <w:iCs/>
          <w:sz w:val="28"/>
          <w:szCs w:val="28"/>
        </w:rPr>
        <w:t>Пли</w:t>
      </w:r>
      <w:r>
        <w:rPr>
          <w:iCs/>
          <w:sz w:val="28"/>
          <w:szCs w:val="28"/>
        </w:rPr>
        <w:t>сківської</w:t>
      </w:r>
      <w:proofErr w:type="spellEnd"/>
      <w:r>
        <w:rPr>
          <w:iCs/>
          <w:sz w:val="28"/>
          <w:szCs w:val="28"/>
        </w:rPr>
        <w:t xml:space="preserve"> сільської ради від 08.05.2018 р. №15 «Про встановлення плати за харчування дітей в </w:t>
      </w:r>
      <w:proofErr w:type="spellStart"/>
      <w:r>
        <w:rPr>
          <w:iCs/>
          <w:sz w:val="28"/>
          <w:szCs w:val="28"/>
        </w:rPr>
        <w:t>Плисківському</w:t>
      </w:r>
      <w:proofErr w:type="spellEnd"/>
      <w:r>
        <w:rPr>
          <w:iCs/>
          <w:sz w:val="28"/>
          <w:szCs w:val="28"/>
        </w:rPr>
        <w:t xml:space="preserve"> дошкільному навчальному закладі;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56 сесії </w:t>
      </w:r>
      <w:proofErr w:type="spellStart"/>
      <w:r>
        <w:rPr>
          <w:sz w:val="28"/>
          <w:szCs w:val="28"/>
        </w:rPr>
        <w:t>Сніжнянської</w:t>
      </w:r>
      <w:proofErr w:type="spellEnd"/>
      <w:r>
        <w:rPr>
          <w:sz w:val="28"/>
          <w:szCs w:val="28"/>
        </w:rPr>
        <w:t xml:space="preserve"> сільської ради 6 скликання від 27.01.2015 р. №344 «Про встановлення батьківської плати</w:t>
      </w:r>
      <w:r>
        <w:rPr>
          <w:sz w:val="28"/>
          <w:szCs w:val="28"/>
        </w:rPr>
        <w:t xml:space="preserve"> за харчування дітей в </w:t>
      </w:r>
      <w:proofErr w:type="spellStart"/>
      <w:r>
        <w:rPr>
          <w:sz w:val="28"/>
          <w:szCs w:val="28"/>
        </w:rPr>
        <w:t>Сніжнянському</w:t>
      </w:r>
      <w:proofErr w:type="spellEnd"/>
      <w:r>
        <w:rPr>
          <w:sz w:val="28"/>
          <w:szCs w:val="28"/>
        </w:rPr>
        <w:t xml:space="preserve"> дошкільному навчальному закладі»;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60 сесії </w:t>
      </w:r>
      <w:proofErr w:type="spellStart"/>
      <w:r>
        <w:rPr>
          <w:iCs/>
          <w:sz w:val="28"/>
          <w:szCs w:val="28"/>
        </w:rPr>
        <w:t>Спичинецької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18.01.2021 р. №503/1 «Про встановлення батьківської плати за харчування дітей у ДНЗ «Веселка» </w:t>
      </w:r>
      <w:proofErr w:type="spellStart"/>
      <w:r>
        <w:rPr>
          <w:iCs/>
          <w:sz w:val="28"/>
          <w:szCs w:val="28"/>
        </w:rPr>
        <w:t>с.Спичинці</w:t>
      </w:r>
      <w:proofErr w:type="spellEnd"/>
      <w:r>
        <w:rPr>
          <w:iCs/>
          <w:sz w:val="28"/>
          <w:szCs w:val="28"/>
        </w:rPr>
        <w:t>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виконавчого комітету </w:t>
      </w:r>
      <w:proofErr w:type="spellStart"/>
      <w:r>
        <w:rPr>
          <w:iCs/>
          <w:sz w:val="28"/>
          <w:szCs w:val="28"/>
        </w:rPr>
        <w:t>Стар</w:t>
      </w:r>
      <w:r>
        <w:rPr>
          <w:iCs/>
          <w:sz w:val="28"/>
          <w:szCs w:val="28"/>
        </w:rPr>
        <w:t>остинецької</w:t>
      </w:r>
      <w:proofErr w:type="spellEnd"/>
      <w:r>
        <w:rPr>
          <w:iCs/>
          <w:sz w:val="28"/>
          <w:szCs w:val="28"/>
        </w:rPr>
        <w:t xml:space="preserve"> сільської ради від 25.08.2019 р. №23 «Про розробку та оприлюднення проекту рішення регуляторного акту «Про затвердження розміру батьківської плати в </w:t>
      </w:r>
      <w:proofErr w:type="spellStart"/>
      <w:r>
        <w:rPr>
          <w:iCs/>
          <w:sz w:val="28"/>
          <w:szCs w:val="28"/>
        </w:rPr>
        <w:t>Старостинецькому</w:t>
      </w:r>
      <w:proofErr w:type="spellEnd"/>
      <w:r>
        <w:rPr>
          <w:iCs/>
          <w:sz w:val="28"/>
          <w:szCs w:val="28"/>
        </w:rPr>
        <w:t xml:space="preserve"> ДНЗ «Дзвіночок»;</w:t>
      </w:r>
    </w:p>
    <w:p w:rsidR="0070316A" w:rsidRDefault="00BE58CF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42 сесії </w:t>
      </w:r>
      <w:proofErr w:type="spellStart"/>
      <w:r>
        <w:rPr>
          <w:iCs/>
          <w:sz w:val="28"/>
          <w:szCs w:val="28"/>
        </w:rPr>
        <w:t>Черемошненської</w:t>
      </w:r>
      <w:proofErr w:type="spellEnd"/>
      <w:r>
        <w:rPr>
          <w:iCs/>
          <w:sz w:val="28"/>
          <w:szCs w:val="28"/>
        </w:rPr>
        <w:t xml:space="preserve"> сільської ради 7 скликання від 03.12</w:t>
      </w:r>
      <w:r>
        <w:rPr>
          <w:iCs/>
          <w:sz w:val="28"/>
          <w:szCs w:val="28"/>
        </w:rPr>
        <w:t xml:space="preserve">.2019 р. «Про відмову від звільнення батьківської плати». </w:t>
      </w:r>
    </w:p>
    <w:p w:rsidR="0070316A" w:rsidRDefault="00BE58CF">
      <w:pPr>
        <w:pStyle w:val="ab"/>
        <w:widowControl w:val="0"/>
        <w:numPr>
          <w:ilvl w:val="0"/>
          <w:numId w:val="5"/>
        </w:numPr>
        <w:tabs>
          <w:tab w:val="left" w:pos="925"/>
        </w:tabs>
        <w:suppressAutoHyphens w:val="0"/>
        <w:autoSpaceDE w:val="0"/>
        <w:autoSpaceDN w:val="0"/>
        <w:ind w:left="0" w:right="131" w:firstLine="0"/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Контроль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за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виконанням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рішення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покласти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на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заступника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міського</w:t>
      </w:r>
      <w:r>
        <w:rPr>
          <w:iCs/>
          <w:spacing w:val="1"/>
          <w:sz w:val="28"/>
          <w:szCs w:val="28"/>
        </w:rPr>
        <w:t xml:space="preserve"> </w:t>
      </w:r>
      <w:r>
        <w:rPr>
          <w:iCs/>
          <w:sz w:val="28"/>
          <w:szCs w:val="28"/>
        </w:rPr>
        <w:t>голови Гордійчука І.П.</w:t>
      </w:r>
    </w:p>
    <w:p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:rsid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Керуючий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справами (</w:t>
      </w:r>
      <w:proofErr w:type="spellStart"/>
      <w:r>
        <w:rPr>
          <w:b/>
          <w:bCs/>
          <w:i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iCs/>
          <w:sz w:val="28"/>
          <w:szCs w:val="28"/>
          <w:lang w:val="ru-RU"/>
        </w:rPr>
        <w:t>)</w:t>
      </w:r>
    </w:p>
    <w:p w:rsidR="00D17452" w:rsidRP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виконачого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комітету</w:t>
      </w:r>
      <w:proofErr w:type="spellEnd"/>
      <w:r w:rsidR="00BE58CF">
        <w:rPr>
          <w:b/>
          <w:bCs/>
          <w:iCs/>
          <w:sz w:val="28"/>
          <w:szCs w:val="28"/>
        </w:rPr>
        <w:t xml:space="preserve">  </w:t>
      </w:r>
    </w:p>
    <w:p w:rsidR="0070316A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proofErr w:type="spellStart"/>
      <w:r>
        <w:rPr>
          <w:b/>
          <w:bCs/>
          <w:iCs/>
          <w:sz w:val="28"/>
          <w:szCs w:val="28"/>
        </w:rPr>
        <w:t>Погребищенської</w:t>
      </w:r>
      <w:proofErr w:type="spellEnd"/>
      <w:r>
        <w:rPr>
          <w:b/>
          <w:bCs/>
          <w:iCs/>
          <w:sz w:val="28"/>
          <w:szCs w:val="28"/>
        </w:rPr>
        <w:t xml:space="preserve"> міської ради</w:t>
      </w:r>
      <w:r w:rsidR="00BE58CF"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iCs/>
          <w:sz w:val="28"/>
          <w:szCs w:val="28"/>
        </w:rPr>
        <w:t xml:space="preserve">                             Л. ФРОЄСКО</w:t>
      </w:r>
      <w:r w:rsidR="00BE58CF">
        <w:rPr>
          <w:sz w:val="28"/>
          <w:szCs w:val="28"/>
          <w:lang w:eastAsia="ru-RU"/>
        </w:rPr>
        <w:t xml:space="preserve">                  </w:t>
      </w:r>
    </w:p>
    <w:p w:rsidR="0070316A" w:rsidRDefault="0070316A">
      <w:pPr>
        <w:pStyle w:val="aa"/>
      </w:pPr>
    </w:p>
    <w:p w:rsidR="0070316A" w:rsidRDefault="0070316A">
      <w:pPr>
        <w:pStyle w:val="aa"/>
      </w:pPr>
    </w:p>
    <w:p w:rsidR="0070316A" w:rsidRDefault="0070316A">
      <w:pPr>
        <w:pStyle w:val="aa"/>
      </w:pPr>
    </w:p>
    <w:p w:rsidR="0070316A" w:rsidRDefault="0070316A">
      <w:pPr>
        <w:pStyle w:val="aa"/>
      </w:pPr>
    </w:p>
    <w:p w:rsidR="0070316A" w:rsidRDefault="0070316A">
      <w:pPr>
        <w:pStyle w:val="aa"/>
      </w:pPr>
    </w:p>
    <w:p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 w:firstLine="142"/>
        <w:contextualSpacing w:val="0"/>
        <w:jc w:val="both"/>
        <w:rPr>
          <w:iCs/>
          <w:sz w:val="28"/>
          <w:szCs w:val="28"/>
        </w:rPr>
      </w:pPr>
    </w:p>
    <w:p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284" w:right="131"/>
        <w:contextualSpacing w:val="0"/>
        <w:jc w:val="both"/>
        <w:rPr>
          <w:i/>
          <w:sz w:val="28"/>
          <w:szCs w:val="28"/>
        </w:rPr>
      </w:pPr>
    </w:p>
    <w:p w:rsidR="0070316A" w:rsidRDefault="0070316A">
      <w:pPr>
        <w:ind w:firstLine="720"/>
        <w:jc w:val="center"/>
        <w:rPr>
          <w:b/>
          <w:sz w:val="28"/>
          <w:szCs w:val="28"/>
        </w:rPr>
      </w:pPr>
    </w:p>
    <w:p w:rsidR="0070316A" w:rsidRDefault="0070316A">
      <w:pPr>
        <w:jc w:val="center"/>
        <w:rPr>
          <w:sz w:val="20"/>
          <w:szCs w:val="20"/>
        </w:rPr>
      </w:pPr>
    </w:p>
    <w:p w:rsidR="0070316A" w:rsidRDefault="0070316A">
      <w:pPr>
        <w:ind w:left="6804"/>
        <w:rPr>
          <w:sz w:val="28"/>
        </w:rPr>
      </w:pPr>
    </w:p>
    <w:p w:rsidR="0070316A" w:rsidRDefault="0070316A">
      <w:pPr>
        <w:suppressAutoHyphens w:val="0"/>
        <w:ind w:left="6237"/>
        <w:rPr>
          <w:bCs/>
          <w:sz w:val="28"/>
          <w:szCs w:val="28"/>
          <w:lang w:eastAsia="uk-UA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70316A" w:rsidRDefault="0070316A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70316A" w:rsidRDefault="0070316A"/>
    <w:p w:rsidR="0070316A" w:rsidRDefault="0070316A"/>
    <w:p w:rsidR="0070316A" w:rsidRDefault="0070316A"/>
    <w:sectPr w:rsidR="0070316A" w:rsidSect="00D174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16A" w:rsidRDefault="00BE58CF">
      <w:r>
        <w:separator/>
      </w:r>
    </w:p>
  </w:endnote>
  <w:endnote w:type="continuationSeparator" w:id="0">
    <w:p w:rsidR="0070316A" w:rsidRDefault="00BE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16A" w:rsidRDefault="00BE58CF">
      <w:r>
        <w:separator/>
      </w:r>
    </w:p>
  </w:footnote>
  <w:footnote w:type="continuationSeparator" w:id="0">
    <w:p w:rsidR="0070316A" w:rsidRDefault="00BE5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B6837"/>
    <w:rsid w:val="000C2872"/>
    <w:rsid w:val="000C5B53"/>
    <w:rsid w:val="000E42F2"/>
    <w:rsid w:val="00155B0A"/>
    <w:rsid w:val="001C7EC4"/>
    <w:rsid w:val="00214E7E"/>
    <w:rsid w:val="003426B4"/>
    <w:rsid w:val="004328BC"/>
    <w:rsid w:val="004950BB"/>
    <w:rsid w:val="004F180E"/>
    <w:rsid w:val="00542CB1"/>
    <w:rsid w:val="005A46F7"/>
    <w:rsid w:val="005C011C"/>
    <w:rsid w:val="006A32BC"/>
    <w:rsid w:val="0070316A"/>
    <w:rsid w:val="0081354F"/>
    <w:rsid w:val="00831339"/>
    <w:rsid w:val="009A49DE"/>
    <w:rsid w:val="009E24D6"/>
    <w:rsid w:val="00A269FD"/>
    <w:rsid w:val="00A36691"/>
    <w:rsid w:val="00A755DE"/>
    <w:rsid w:val="00B54CAB"/>
    <w:rsid w:val="00BE58CF"/>
    <w:rsid w:val="00C3640B"/>
    <w:rsid w:val="00D17452"/>
    <w:rsid w:val="00D273AF"/>
    <w:rsid w:val="00D96386"/>
    <w:rsid w:val="00DD40DF"/>
    <w:rsid w:val="00F616ED"/>
    <w:rsid w:val="00F83012"/>
    <w:rsid w:val="00FA263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14</cp:revision>
  <cp:lastPrinted>2021-09-23T06:57:00Z</cp:lastPrinted>
  <dcterms:created xsi:type="dcterms:W3CDTF">2021-09-16T12:18:00Z</dcterms:created>
  <dcterms:modified xsi:type="dcterms:W3CDTF">2021-09-23T06:59:00Z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